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0C67E" w14:textId="77777777" w:rsidR="00402ECB" w:rsidRDefault="009303D9" w:rsidP="00402ECB">
      <w:pPr>
        <w:pStyle w:val="papertitle"/>
        <w:spacing w:before="100" w:beforeAutospacing="1" w:after="100" w:afterAutospacing="1"/>
      </w:pPr>
      <w:r>
        <w:t xml:space="preserve">Paper Title (use style: </w:t>
      </w:r>
      <w:r>
        <w:rPr>
          <w:i/>
          <w:iCs/>
        </w:rPr>
        <w:t>paper title</w:t>
      </w:r>
      <w:r>
        <w:t>)</w:t>
      </w:r>
    </w:p>
    <w:p w14:paraId="126BBAD9" w14:textId="77777777" w:rsidR="00D7522C" w:rsidRDefault="00D7522C" w:rsidP="003B4E04">
      <w:pPr>
        <w:pStyle w:val="Author"/>
        <w:spacing w:before="100" w:beforeAutospacing="1" w:after="100" w:afterAutospacing="1" w:line="120" w:lineRule="auto"/>
        <w:rPr>
          <w:sz w:val="16"/>
          <w:szCs w:val="16"/>
        </w:rPr>
      </w:pPr>
    </w:p>
    <w:p w14:paraId="49EBDFF6" w14:textId="77777777" w:rsidR="00D7522C" w:rsidRPr="00CA4392" w:rsidRDefault="00D7522C" w:rsidP="00CA4392">
      <w:pPr>
        <w:pStyle w:val="Author"/>
        <w:spacing w:before="100" w:beforeAutospacing="1" w:after="100" w:afterAutospacing="1" w:line="120" w:lineRule="auto"/>
        <w:rPr>
          <w:sz w:val="16"/>
          <w:szCs w:val="16"/>
        </w:rPr>
        <w:sectPr w:rsidR="00D7522C" w:rsidRPr="00CA4392" w:rsidSect="00D41643">
          <w:headerReference w:type="default" r:id="rId8"/>
          <w:headerReference w:type="first" r:id="rId9"/>
          <w:footerReference w:type="first" r:id="rId10"/>
          <w:pgSz w:w="11906" w:h="16838" w:code="9"/>
          <w:pgMar w:top="540" w:right="926" w:bottom="1440" w:left="893" w:header="0" w:footer="720" w:gutter="0"/>
          <w:cols w:space="720"/>
          <w:docGrid w:linePitch="360"/>
        </w:sectPr>
      </w:pPr>
    </w:p>
    <w:p w14:paraId="78FBC4FE" w14:textId="77777777" w:rsidR="00BD670B" w:rsidRDefault="009303D9" w:rsidP="00BD670B">
      <w:pPr>
        <w:pStyle w:val="Author"/>
        <w:spacing w:before="100"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6DC1424D" w14:textId="77777777" w:rsidR="001A3B3D" w:rsidRPr="00F847A6" w:rsidRDefault="00447BB9" w:rsidP="007B6DDA">
      <w:pPr>
        <w:pStyle w:val="Author"/>
        <w:spacing w:before="100"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2A1971E5" w14:textId="77777777" w:rsidR="001A3B3D" w:rsidRPr="00F847A6" w:rsidRDefault="00447BB9" w:rsidP="00447BB9">
      <w:pPr>
        <w:pStyle w:val="Author"/>
        <w:spacing w:before="100"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2D3323A7" w14:textId="77777777" w:rsidR="00447BB9" w:rsidRDefault="00447BB9" w:rsidP="00447BB9">
      <w:pPr>
        <w:pStyle w:val="Author"/>
        <w:spacing w:before="100"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1DEB7FC2" w14:textId="77777777" w:rsidR="009F1D79" w:rsidRDefault="009F1D79">
      <w:pPr>
        <w:sectPr w:rsidR="009F1D79" w:rsidSect="003B4E04">
          <w:type w:val="continuous"/>
          <w:pgSz w:w="11906" w:h="16838" w:code="9"/>
          <w:pgMar w:top="450" w:right="893" w:bottom="1440" w:left="893" w:header="720" w:footer="720" w:gutter="0"/>
          <w:cols w:num="3" w:space="720"/>
          <w:docGrid w:linePitch="360"/>
        </w:sectPr>
      </w:pPr>
    </w:p>
    <w:p w14:paraId="6E90F0E4" w14:textId="77777777" w:rsidR="009303D9" w:rsidRPr="005B520E" w:rsidRDefault="00BD670B">
      <w:pPr>
        <w:sectPr w:rsidR="009303D9" w:rsidRPr="005B520E" w:rsidSect="003B4E04">
          <w:type w:val="continuous"/>
          <w:pgSz w:w="11906" w:h="16838" w:code="9"/>
          <w:pgMar w:top="450" w:right="893" w:bottom="1440" w:left="893" w:header="720" w:footer="720" w:gutter="0"/>
          <w:cols w:num="3" w:space="720"/>
          <w:docGrid w:linePitch="360"/>
        </w:sectPr>
      </w:pPr>
      <w:r>
        <w:br w:type="column"/>
      </w:r>
    </w:p>
    <w:p w14:paraId="49765C9B"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5CCB70DC"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03B59DDD"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6975D703"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68C682FA" w14:textId="77777777" w:rsidR="009303D9" w:rsidRPr="006B6B66" w:rsidRDefault="009303D9" w:rsidP="006B6B66">
      <w:pPr>
        <w:pStyle w:val="Heading1"/>
      </w:pPr>
      <w:r w:rsidRPr="006B6B66">
        <w:t>Ease of Use</w:t>
      </w:r>
    </w:p>
    <w:p w14:paraId="229B9873" w14:textId="77777777" w:rsidR="009303D9" w:rsidRDefault="009303D9" w:rsidP="00ED0149">
      <w:pPr>
        <w:pStyle w:val="Heading2"/>
      </w:pPr>
      <w:r>
        <w:t xml:space="preserve">Selecting a </w:t>
      </w:r>
      <w:r w:rsidRPr="00F271DE">
        <w:t>Template</w:t>
      </w:r>
      <w:r>
        <w:t xml:space="preserve"> (Heading 2)</w:t>
      </w:r>
    </w:p>
    <w:p w14:paraId="46342F45"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5B064C72" w14:textId="77777777" w:rsidR="009303D9" w:rsidRPr="005B520E" w:rsidRDefault="009303D9" w:rsidP="00ED0149">
      <w:pPr>
        <w:pStyle w:val="Heading2"/>
      </w:pPr>
      <w:r w:rsidRPr="005B520E">
        <w:t>Maintaining the Integrity of the Specifications</w:t>
      </w:r>
    </w:p>
    <w:p w14:paraId="1BAF9E36" w14:textId="77777777" w:rsidR="009303D9" w:rsidRPr="005B520E" w:rsidRDefault="009303D9" w:rsidP="00E7596C">
      <w:pPr>
        <w:pStyle w:val="BodyText"/>
      </w:pPr>
      <w:r w:rsidRPr="005B520E">
        <w:t xml:space="preserve">The template is used to format your paper and style the text. All margins, column widths, line spaces, and text fonts </w:t>
      </w:r>
      <w:r w:rsidRPr="005B520E">
        <w:t>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3B554D91" w14:textId="77777777" w:rsidR="009303D9" w:rsidRDefault="009303D9" w:rsidP="006B6B66">
      <w:pPr>
        <w:pStyle w:val="Heading1"/>
      </w:pPr>
      <w:r>
        <w:t xml:space="preserve">Prepare Your Paper </w:t>
      </w:r>
      <w:r w:rsidRPr="005B520E">
        <w:t>Before</w:t>
      </w:r>
      <w:r>
        <w:t xml:space="preserve"> Styling</w:t>
      </w:r>
    </w:p>
    <w:p w14:paraId="528D863F"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1A63FF2C"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0940FE20" w14:textId="77777777" w:rsidR="009303D9" w:rsidRDefault="009303D9" w:rsidP="00ED0149">
      <w:pPr>
        <w:pStyle w:val="Heading2"/>
      </w:pPr>
      <w:r w:rsidRPr="00ED0149">
        <w:t>Abbreviations</w:t>
      </w:r>
      <w:r>
        <w:t xml:space="preserve"> and Acronyms</w:t>
      </w:r>
    </w:p>
    <w:p w14:paraId="1D61BB83"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496358AC" w14:textId="77777777" w:rsidR="009303D9" w:rsidRDefault="009303D9" w:rsidP="00ED0149">
      <w:pPr>
        <w:pStyle w:val="Heading2"/>
      </w:pPr>
      <w:r>
        <w:t>Units</w:t>
      </w:r>
    </w:p>
    <w:p w14:paraId="034D8E49"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51584B27"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xml:space="preserve">. This often leads to confusion because equations do not balance dimensionally. If you must use mixed units, clearly </w:t>
      </w:r>
      <w:r w:rsidRPr="005B520E">
        <w:lastRenderedPageBreak/>
        <w:t>state the units for each quantity that you use in an equation.</w:t>
      </w:r>
    </w:p>
    <w:p w14:paraId="4347FFB2"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3C29290E" w14:textId="77777777" w:rsidR="003B4E04" w:rsidRDefault="003B4E04" w:rsidP="003B4E04">
      <w:pPr>
        <w:pStyle w:val="sponsors"/>
        <w:framePr w:wrap="auto" w:vAnchor="page" w:hAnchor="page" w:x="918" w:y="15121"/>
        <w:ind w:firstLine="289"/>
      </w:pPr>
      <w:r>
        <w:t>Identif</w:t>
      </w:r>
      <w:r w:rsidRPr="007C0308">
        <w:t xml:space="preserve">y applicable </w:t>
      </w:r>
      <w:r>
        <w:t>funding agency</w:t>
      </w:r>
      <w:r w:rsidRPr="007C0308">
        <w:t xml:space="preserve"> here. </w:t>
      </w:r>
      <w:r>
        <w:rPr>
          <w:iCs/>
        </w:rPr>
        <w:t>If none, delete this text box</w:t>
      </w:r>
      <w:r w:rsidRPr="007C0308">
        <w:rPr>
          <w:iCs/>
        </w:rPr>
        <w:t>.</w:t>
      </w:r>
    </w:p>
    <w:p w14:paraId="1218CC50"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5C62E4D0" w14:textId="77777777" w:rsidR="009303D9" w:rsidRPr="005B520E" w:rsidRDefault="009303D9" w:rsidP="00ED0149">
      <w:pPr>
        <w:pStyle w:val="Heading2"/>
      </w:pPr>
      <w:r w:rsidRPr="005B520E">
        <w:t>Equations</w:t>
      </w:r>
    </w:p>
    <w:p w14:paraId="58F0F1E7"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2E7D0BCD"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0E3A8BFF"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771964EA" w14:textId="77777777"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14:paraId="24415674" w14:textId="77777777" w:rsidR="009303D9" w:rsidRDefault="009303D9" w:rsidP="00ED0149">
      <w:pPr>
        <w:pStyle w:val="Heading2"/>
      </w:pPr>
      <w:r>
        <w:t>Some Common Mistakes</w:t>
      </w:r>
    </w:p>
    <w:p w14:paraId="799E53EA" w14:textId="77777777" w:rsidR="009303D9" w:rsidRPr="005B520E" w:rsidRDefault="009303D9" w:rsidP="00E7596C">
      <w:pPr>
        <w:pStyle w:val="bulletlist"/>
      </w:pPr>
      <w:r w:rsidRPr="005B520E">
        <w:t>The word “data” is plural, not singular.</w:t>
      </w:r>
    </w:p>
    <w:p w14:paraId="4A06258D"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68DB81A4"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48094E3D" w14:textId="77777777" w:rsidR="009303D9" w:rsidRPr="005B520E" w:rsidRDefault="009303D9" w:rsidP="00E7596C">
      <w:pPr>
        <w:pStyle w:val="bulletlist"/>
      </w:pPr>
      <w:r w:rsidRPr="005B520E">
        <w:t xml:space="preserve">A graph within a graph is an “inset”, not an “insert”. The word alternatively is preferred to the word </w:t>
      </w:r>
      <w:r w:rsidRPr="005B520E">
        <w:t>“alternately” (unless you really mean something that alternates).</w:t>
      </w:r>
    </w:p>
    <w:p w14:paraId="280B55F3" w14:textId="77777777" w:rsidR="009303D9" w:rsidRPr="005B520E" w:rsidRDefault="009303D9" w:rsidP="00E7596C">
      <w:pPr>
        <w:pStyle w:val="bulletlist"/>
      </w:pPr>
      <w:r w:rsidRPr="005B520E">
        <w:t>Do not use the word “essentially” to mean “approximately” or “effectively”.</w:t>
      </w:r>
    </w:p>
    <w:p w14:paraId="55ED124F"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02E44209"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09C604E0" w14:textId="77777777" w:rsidR="009303D9" w:rsidRPr="005B520E" w:rsidRDefault="009303D9" w:rsidP="00E7596C">
      <w:pPr>
        <w:pStyle w:val="bulletlist"/>
      </w:pPr>
      <w:r w:rsidRPr="005B520E">
        <w:t>Do not confuse “imply” and “infer”.</w:t>
      </w:r>
    </w:p>
    <w:p w14:paraId="0CB5C24C" w14:textId="77777777" w:rsidR="009303D9" w:rsidRPr="005B520E" w:rsidRDefault="009303D9" w:rsidP="00E7596C">
      <w:pPr>
        <w:pStyle w:val="bulletlist"/>
      </w:pPr>
      <w:r w:rsidRPr="005B520E">
        <w:t>The prefix “non” is not a word; it should be joined to the word it modifies, usually without a hyphen.</w:t>
      </w:r>
    </w:p>
    <w:p w14:paraId="33EB9B91" w14:textId="77777777" w:rsidR="009303D9" w:rsidRPr="005B520E" w:rsidRDefault="009303D9" w:rsidP="00E7596C">
      <w:pPr>
        <w:pStyle w:val="bulletlist"/>
      </w:pPr>
      <w:r w:rsidRPr="005B520E">
        <w:t>There is no period after the “et” in the Latin abbreviation “et al.”.</w:t>
      </w:r>
    </w:p>
    <w:p w14:paraId="70BBDC92" w14:textId="77777777" w:rsidR="009303D9" w:rsidRPr="005B520E" w:rsidRDefault="009303D9" w:rsidP="00E7596C">
      <w:pPr>
        <w:pStyle w:val="bulletlist"/>
      </w:pPr>
      <w:r w:rsidRPr="005B520E">
        <w:t>The abbreviation “i.e.” means “that is”, and the abbreviation “e.g.” means “for example”.</w:t>
      </w:r>
    </w:p>
    <w:p w14:paraId="7209D09C" w14:textId="77777777" w:rsidR="009303D9" w:rsidRPr="005B520E" w:rsidRDefault="009303D9" w:rsidP="00E7596C">
      <w:pPr>
        <w:pStyle w:val="BodyText"/>
      </w:pPr>
      <w:r w:rsidRPr="005B520E">
        <w:t>An excellent style manual for science writers is [7].</w:t>
      </w:r>
    </w:p>
    <w:p w14:paraId="7D94EF5F" w14:textId="77777777" w:rsidR="009303D9" w:rsidRDefault="009303D9" w:rsidP="006B6B66">
      <w:pPr>
        <w:pStyle w:val="Heading1"/>
      </w:pPr>
      <w:r>
        <w:t xml:space="preserve">Using the </w:t>
      </w:r>
      <w:r w:rsidRPr="005B520E">
        <w:t>Template</w:t>
      </w:r>
    </w:p>
    <w:p w14:paraId="55B015B5"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5F3DA6E1" w14:textId="77777777" w:rsidR="009303D9" w:rsidRDefault="009303D9" w:rsidP="00ED0149">
      <w:pPr>
        <w:pStyle w:val="Heading2"/>
      </w:pPr>
      <w:r w:rsidRPr="005B520E">
        <w:t>Authors</w:t>
      </w:r>
      <w:r>
        <w:t xml:space="preserve"> and Affiliations</w:t>
      </w:r>
    </w:p>
    <w:p w14:paraId="5B37F5AE"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0CD8FC4A"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7B5361D2"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48DCA54F"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53BE9074"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50B89A4A"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5503F527" w14:textId="77777777" w:rsidR="006F6D3D" w:rsidRDefault="006F6D3D" w:rsidP="006F6D3D">
      <w:pPr>
        <w:jc w:val="left"/>
        <w:rPr>
          <w:i/>
          <w:iCs/>
          <w:noProof/>
        </w:rPr>
      </w:pPr>
    </w:p>
    <w:p w14:paraId="13E0C511" w14:textId="77777777" w:rsidR="009303D9" w:rsidRDefault="009303D9" w:rsidP="00ED0149">
      <w:pPr>
        <w:pStyle w:val="Heading2"/>
      </w:pPr>
      <w:r w:rsidRPr="005B520E">
        <w:lastRenderedPageBreak/>
        <w:t>Identify</w:t>
      </w:r>
      <w:r>
        <w:t xml:space="preserve"> the Headings</w:t>
      </w:r>
    </w:p>
    <w:p w14:paraId="30F4E63B"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3E314318"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02E7CB83"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11770143" w14:textId="77777777" w:rsidR="009303D9" w:rsidRDefault="009303D9" w:rsidP="00ED0149">
      <w:pPr>
        <w:pStyle w:val="Heading2"/>
      </w:pPr>
      <w:r>
        <w:t>Figures and Tables</w:t>
      </w:r>
    </w:p>
    <w:p w14:paraId="1D782250"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24C91FAC" w14:textId="77777777" w:rsidR="009303D9" w:rsidRPr="005B520E" w:rsidRDefault="009303D9">
      <w:pPr>
        <w:pStyle w:val="tablehead"/>
      </w:pPr>
      <w:r>
        <w:t>Table Type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9303D9" w14:paraId="68249979" w14:textId="77777777">
        <w:trPr>
          <w:cantSplit/>
          <w:trHeight w:val="240"/>
          <w:tblHeader/>
          <w:jc w:val="center"/>
        </w:trPr>
        <w:tc>
          <w:tcPr>
            <w:tcW w:w="720" w:type="dxa"/>
            <w:vMerge w:val="restart"/>
            <w:vAlign w:val="center"/>
          </w:tcPr>
          <w:p w14:paraId="52D0BD55" w14:textId="77777777" w:rsidR="009303D9" w:rsidRDefault="009303D9">
            <w:pPr>
              <w:pStyle w:val="tablecolhead"/>
            </w:pPr>
            <w:r>
              <w:t>Table Head</w:t>
            </w:r>
          </w:p>
        </w:tc>
        <w:tc>
          <w:tcPr>
            <w:tcW w:w="4140" w:type="dxa"/>
            <w:gridSpan w:val="3"/>
            <w:vAlign w:val="center"/>
          </w:tcPr>
          <w:p w14:paraId="2CFC5A65" w14:textId="77777777" w:rsidR="009303D9" w:rsidRDefault="009303D9">
            <w:pPr>
              <w:pStyle w:val="tablecolhead"/>
            </w:pPr>
            <w:r>
              <w:t>Table Column Head</w:t>
            </w:r>
          </w:p>
        </w:tc>
      </w:tr>
      <w:tr w:rsidR="009303D9" w14:paraId="67ADF833" w14:textId="77777777">
        <w:trPr>
          <w:cantSplit/>
          <w:trHeight w:val="240"/>
          <w:tblHeader/>
          <w:jc w:val="center"/>
        </w:trPr>
        <w:tc>
          <w:tcPr>
            <w:tcW w:w="720" w:type="dxa"/>
            <w:vMerge/>
          </w:tcPr>
          <w:p w14:paraId="5F20AD6B" w14:textId="77777777" w:rsidR="009303D9" w:rsidRDefault="009303D9">
            <w:pPr>
              <w:rPr>
                <w:sz w:val="16"/>
                <w:szCs w:val="16"/>
              </w:rPr>
            </w:pPr>
          </w:p>
        </w:tc>
        <w:tc>
          <w:tcPr>
            <w:tcW w:w="2340" w:type="dxa"/>
            <w:vAlign w:val="center"/>
          </w:tcPr>
          <w:p w14:paraId="03A9C262" w14:textId="77777777" w:rsidR="009303D9" w:rsidRDefault="009303D9">
            <w:pPr>
              <w:pStyle w:val="tablecolsubhead"/>
            </w:pPr>
            <w:r>
              <w:t>Table column subhead</w:t>
            </w:r>
          </w:p>
        </w:tc>
        <w:tc>
          <w:tcPr>
            <w:tcW w:w="900" w:type="dxa"/>
            <w:vAlign w:val="center"/>
          </w:tcPr>
          <w:p w14:paraId="2292DB48" w14:textId="77777777" w:rsidR="009303D9" w:rsidRDefault="009303D9">
            <w:pPr>
              <w:pStyle w:val="tablecolsubhead"/>
            </w:pPr>
            <w:r>
              <w:t>Subhead</w:t>
            </w:r>
          </w:p>
        </w:tc>
        <w:tc>
          <w:tcPr>
            <w:tcW w:w="900" w:type="dxa"/>
            <w:vAlign w:val="center"/>
          </w:tcPr>
          <w:p w14:paraId="76F31D0A" w14:textId="77777777" w:rsidR="009303D9" w:rsidRDefault="009303D9">
            <w:pPr>
              <w:pStyle w:val="tablecolsubhead"/>
            </w:pPr>
            <w:r>
              <w:t>Subhead</w:t>
            </w:r>
          </w:p>
        </w:tc>
      </w:tr>
      <w:tr w:rsidR="009303D9" w14:paraId="3D5E1D43" w14:textId="77777777">
        <w:trPr>
          <w:trHeight w:val="320"/>
          <w:jc w:val="center"/>
        </w:trPr>
        <w:tc>
          <w:tcPr>
            <w:tcW w:w="720" w:type="dxa"/>
            <w:vAlign w:val="center"/>
          </w:tcPr>
          <w:p w14:paraId="1817A834" w14:textId="77777777" w:rsidR="009303D9" w:rsidRDefault="009303D9">
            <w:pPr>
              <w:pStyle w:val="tablecopy"/>
              <w:rPr>
                <w:sz w:val="8"/>
                <w:szCs w:val="8"/>
              </w:rPr>
            </w:pPr>
            <w:r>
              <w:t>copy</w:t>
            </w:r>
          </w:p>
        </w:tc>
        <w:tc>
          <w:tcPr>
            <w:tcW w:w="2340" w:type="dxa"/>
            <w:vAlign w:val="center"/>
          </w:tcPr>
          <w:p w14:paraId="5E9C870A" w14:textId="77777777" w:rsidR="009303D9" w:rsidRDefault="009303D9">
            <w:pPr>
              <w:pStyle w:val="tablecopy"/>
            </w:pPr>
            <w:r>
              <w:t>More table copy</w:t>
            </w:r>
            <w:r>
              <w:rPr>
                <w:vertAlign w:val="superscript"/>
              </w:rPr>
              <w:t>a</w:t>
            </w:r>
          </w:p>
        </w:tc>
        <w:tc>
          <w:tcPr>
            <w:tcW w:w="900" w:type="dxa"/>
            <w:vAlign w:val="center"/>
          </w:tcPr>
          <w:p w14:paraId="35F574A8" w14:textId="77777777" w:rsidR="009303D9" w:rsidRDefault="009303D9">
            <w:pPr>
              <w:rPr>
                <w:sz w:val="16"/>
                <w:szCs w:val="16"/>
              </w:rPr>
            </w:pPr>
          </w:p>
        </w:tc>
        <w:tc>
          <w:tcPr>
            <w:tcW w:w="900" w:type="dxa"/>
            <w:vAlign w:val="center"/>
          </w:tcPr>
          <w:p w14:paraId="24892BB2" w14:textId="77777777" w:rsidR="009303D9" w:rsidRDefault="009303D9">
            <w:pPr>
              <w:rPr>
                <w:sz w:val="16"/>
                <w:szCs w:val="16"/>
              </w:rPr>
            </w:pPr>
          </w:p>
        </w:tc>
      </w:tr>
    </w:tbl>
    <w:p w14:paraId="5E9565C2" w14:textId="77777777" w:rsidR="009303D9" w:rsidRPr="005B520E" w:rsidRDefault="009303D9" w:rsidP="001678D8">
      <w:pPr>
        <w:pStyle w:val="tablefootnote"/>
        <w:jc w:val="left"/>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246DBC30"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20D948D1"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4ACB496D"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73CCA9B8" w14:textId="77777777" w:rsidR="00575BCA" w:rsidRDefault="0080791D" w:rsidP="00836367">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0D97F0DB" w14:textId="77777777" w:rsidR="009303D9" w:rsidRDefault="009303D9" w:rsidP="00A059B3">
      <w:pPr>
        <w:pStyle w:val="Heading5"/>
      </w:pPr>
      <w:r w:rsidRPr="005B520E">
        <w:t>References</w:t>
      </w:r>
    </w:p>
    <w:p w14:paraId="18FFC286"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26D654AA"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077ACA43"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0CAE3147"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11A52878" w14:textId="77777777" w:rsidR="009303D9" w:rsidRPr="005B520E" w:rsidRDefault="009303D9"/>
    <w:p w14:paraId="535D99F3" w14:textId="77777777" w:rsidR="00811E3F" w:rsidRDefault="00811E3F" w:rsidP="0004781E">
      <w:pPr>
        <w:pStyle w:val="references"/>
        <w:ind w:left="354" w:hanging="354"/>
      </w:pPr>
      <w:r w:rsidRPr="00811E3F">
        <w:t>Akan, A. O. 2006. Open channel hydraulics. Elsevier. Canada, 384P.</w:t>
      </w:r>
    </w:p>
    <w:p w14:paraId="59B88BEF" w14:textId="77777777" w:rsidR="00811E3F" w:rsidRPr="00811E3F" w:rsidRDefault="00811E3F" w:rsidP="00811E3F">
      <w:pPr>
        <w:pStyle w:val="references"/>
      </w:pPr>
      <w:r w:rsidRPr="00811E3F">
        <w:t>Ashrafi M, Borzuie H, Bagherian G, Chamjangali M A, &amp; Nikoofard H. 2020. Artificial neural network and multiple linear regression for modeling sorption of Pb2+ ions from aqueous solutions onto modified walnut shell. Separation Science and Technology 55(2):222–233. https://doi.org/10.1080/01496395.2019.1577437</w:t>
      </w:r>
    </w:p>
    <w:p w14:paraId="100DCAB2" w14:textId="4BDDA794" w:rsidR="009303D9" w:rsidRDefault="00811E3F" w:rsidP="0004781E">
      <w:pPr>
        <w:pStyle w:val="references"/>
        <w:ind w:left="354" w:hanging="354"/>
      </w:pPr>
      <w:r w:rsidRPr="00811E3F">
        <w:t>Hasan R, Palaniappan S, Raziff A R A, Mahmood S, &amp; Sarker K U. 2018. Student academic performance prediction by using decision tree algorithm. In 2018 4th international Conference on Computer and Information Sciences (ICCOINS) (pp 1–5) IEEE.</w:t>
      </w:r>
      <w:r w:rsidR="009303D9">
        <w:t>K. Elissa, “Title of paper if known,” unpublished.</w:t>
      </w:r>
    </w:p>
    <w:p w14:paraId="1493C09C" w14:textId="77777777" w:rsidR="00811E3F" w:rsidRDefault="00811E3F" w:rsidP="0004781E">
      <w:pPr>
        <w:pStyle w:val="references"/>
        <w:ind w:left="354" w:hanging="354"/>
      </w:pPr>
      <w:r w:rsidRPr="00811E3F">
        <w:t xml:space="preserve">Latt, J. 2007. Hydrodynamic limit of lattice Boltzmann equations, PhD Thesis, University of Genève, Genève, 102p. </w:t>
      </w:r>
    </w:p>
    <w:p w14:paraId="0A4D7DCB" w14:textId="77777777" w:rsidR="00811E3F" w:rsidRDefault="00811E3F" w:rsidP="00D5565B">
      <w:pPr>
        <w:pStyle w:val="references"/>
        <w:ind w:left="354" w:hanging="354"/>
      </w:pPr>
      <w:r w:rsidRPr="00811E3F">
        <w:t xml:space="preserve">Hassell, S. F. 2009. Stress Analysis in Pressure Vessels, Accessed 8 September ; http://www.shieldco.com/tutorial/24. </w:t>
      </w:r>
    </w:p>
    <w:p w14:paraId="28D2F05F" w14:textId="4245541A" w:rsidR="00D5565B" w:rsidRPr="00811E3F" w:rsidRDefault="00811E3F" w:rsidP="00811E3F">
      <w:pPr>
        <w:pStyle w:val="references"/>
        <w:rPr>
          <w:b/>
          <w:bCs/>
        </w:rPr>
      </w:pPr>
      <w:r w:rsidRPr="00150A4D">
        <w:t xml:space="preserve">Merkel, W. F. Jones, W. M. Klimo, R. G. 2013.  </w:t>
      </w:r>
      <w:r w:rsidRPr="00150A4D">
        <w:rPr>
          <w:i/>
        </w:rPr>
        <w:t>HVAC adjustment module</w:t>
      </w:r>
      <w:r w:rsidRPr="00150A4D">
        <w:t>, US Patent No. 8493008.</w:t>
      </w:r>
    </w:p>
    <w:p w14:paraId="3F5C26E2" w14:textId="77777777" w:rsidR="00D5565B" w:rsidRPr="00D5565B" w:rsidRDefault="00D5565B" w:rsidP="00D5565B">
      <w:pPr>
        <w:pStyle w:val="references"/>
        <w:numPr>
          <w:ilvl w:val="0"/>
          <w:numId w:val="0"/>
        </w:numPr>
        <w:ind w:left="360" w:hanging="360"/>
        <w:sectPr w:rsidR="00D5565B" w:rsidRPr="00D5565B" w:rsidSect="00D41643">
          <w:type w:val="continuous"/>
          <w:pgSz w:w="11906" w:h="16838" w:code="9"/>
          <w:pgMar w:top="1080" w:right="907" w:bottom="1440" w:left="907" w:header="0" w:footer="720" w:gutter="0"/>
          <w:cols w:num="2" w:space="360"/>
          <w:docGrid w:linePitch="360"/>
        </w:sectPr>
      </w:pPr>
    </w:p>
    <w:p w14:paraId="4D4C72AF" w14:textId="77777777" w:rsidR="009303D9" w:rsidRDefault="009303D9" w:rsidP="005B520E"/>
    <w:sectPr w:rsidR="009303D9" w:rsidSect="003B4E04">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72D30" w14:textId="77777777" w:rsidR="0026681A" w:rsidRDefault="0026681A" w:rsidP="001A3B3D">
      <w:r>
        <w:separator/>
      </w:r>
    </w:p>
  </w:endnote>
  <w:endnote w:type="continuationSeparator" w:id="0">
    <w:p w14:paraId="0FF3D2D6" w14:textId="77777777" w:rsidR="0026681A" w:rsidRDefault="0026681A"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791B8" w14:textId="77777777" w:rsidR="001A3B3D" w:rsidRPr="006F6D3D" w:rsidRDefault="001A3B3D" w:rsidP="0056610F">
    <w:pPr>
      <w:pStyle w:val="Footer"/>
      <w:jc w:val="lef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F7804" w14:textId="77777777" w:rsidR="0026681A" w:rsidRDefault="0026681A" w:rsidP="001A3B3D">
      <w:r>
        <w:separator/>
      </w:r>
    </w:p>
  </w:footnote>
  <w:footnote w:type="continuationSeparator" w:id="0">
    <w:p w14:paraId="0A4BE03B" w14:textId="77777777" w:rsidR="0026681A" w:rsidRDefault="0026681A" w:rsidP="001A3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D015" w14:textId="1BF0DACD" w:rsidR="00D41643" w:rsidRDefault="003B6389" w:rsidP="00D41643">
    <w:pPr>
      <w:pStyle w:val="Header"/>
      <w:ind w:left="-900"/>
    </w:pPr>
    <w:r>
      <w:rPr>
        <w:noProof/>
      </w:rPr>
      <w:drawing>
        <wp:inline distT="0" distB="0" distL="0" distR="0" wp14:anchorId="309E6B17" wp14:editId="2C24D44A">
          <wp:extent cx="7705725" cy="1381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t="6372" b="6369"/>
                  <a:stretch>
                    <a:fillRect/>
                  </a:stretch>
                </pic:blipFill>
                <pic:spPr bwMode="auto">
                  <a:xfrm>
                    <a:off x="0" y="0"/>
                    <a:ext cx="7705725" cy="13811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48C4F" w14:textId="2821CDDF" w:rsidR="00D5565B" w:rsidRDefault="003B6389" w:rsidP="00D5565B">
    <w:pPr>
      <w:pStyle w:val="Header"/>
    </w:pPr>
    <w:r>
      <w:rPr>
        <w:noProof/>
      </w:rPr>
      <w:drawing>
        <wp:inline distT="0" distB="0" distL="0" distR="0" wp14:anchorId="487F1850" wp14:editId="2373AF89">
          <wp:extent cx="4600575" cy="676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00575"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left"/>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right"/>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3D9"/>
    <w:rsid w:val="0004781E"/>
    <w:rsid w:val="0008758A"/>
    <w:rsid w:val="000C1E68"/>
    <w:rsid w:val="000E1AF8"/>
    <w:rsid w:val="001678D8"/>
    <w:rsid w:val="001A2EFD"/>
    <w:rsid w:val="001A3B3D"/>
    <w:rsid w:val="001B67DC"/>
    <w:rsid w:val="002021B3"/>
    <w:rsid w:val="00215971"/>
    <w:rsid w:val="002254A9"/>
    <w:rsid w:val="00233D97"/>
    <w:rsid w:val="002347A2"/>
    <w:rsid w:val="0026681A"/>
    <w:rsid w:val="002850E3"/>
    <w:rsid w:val="002C6976"/>
    <w:rsid w:val="002D4A0A"/>
    <w:rsid w:val="0032291F"/>
    <w:rsid w:val="00354FCF"/>
    <w:rsid w:val="003A19E2"/>
    <w:rsid w:val="003B4E04"/>
    <w:rsid w:val="003B6389"/>
    <w:rsid w:val="003F5A08"/>
    <w:rsid w:val="00402ECB"/>
    <w:rsid w:val="00420716"/>
    <w:rsid w:val="004325FB"/>
    <w:rsid w:val="004432BA"/>
    <w:rsid w:val="0044407E"/>
    <w:rsid w:val="00447BB9"/>
    <w:rsid w:val="0046031D"/>
    <w:rsid w:val="004D72B5"/>
    <w:rsid w:val="00551B7F"/>
    <w:rsid w:val="00564CE8"/>
    <w:rsid w:val="0056610F"/>
    <w:rsid w:val="00575BCA"/>
    <w:rsid w:val="005B0344"/>
    <w:rsid w:val="005B520E"/>
    <w:rsid w:val="005E2800"/>
    <w:rsid w:val="00605825"/>
    <w:rsid w:val="00645D22"/>
    <w:rsid w:val="00651A08"/>
    <w:rsid w:val="00654204"/>
    <w:rsid w:val="00670434"/>
    <w:rsid w:val="0069780C"/>
    <w:rsid w:val="006B6B66"/>
    <w:rsid w:val="006F6D3D"/>
    <w:rsid w:val="00715BEA"/>
    <w:rsid w:val="00740EEA"/>
    <w:rsid w:val="00794804"/>
    <w:rsid w:val="007B33F1"/>
    <w:rsid w:val="007B6DDA"/>
    <w:rsid w:val="007C0308"/>
    <w:rsid w:val="007C2FF2"/>
    <w:rsid w:val="007D6232"/>
    <w:rsid w:val="007F1F99"/>
    <w:rsid w:val="007F768F"/>
    <w:rsid w:val="0080791D"/>
    <w:rsid w:val="00811E3F"/>
    <w:rsid w:val="00836367"/>
    <w:rsid w:val="00873603"/>
    <w:rsid w:val="008A2C7D"/>
    <w:rsid w:val="008C4B23"/>
    <w:rsid w:val="008F6E2C"/>
    <w:rsid w:val="009303D9"/>
    <w:rsid w:val="00933C64"/>
    <w:rsid w:val="00972203"/>
    <w:rsid w:val="009F1D79"/>
    <w:rsid w:val="00A059B3"/>
    <w:rsid w:val="00AE3409"/>
    <w:rsid w:val="00B11A60"/>
    <w:rsid w:val="00B22613"/>
    <w:rsid w:val="00B768D1"/>
    <w:rsid w:val="00BA1025"/>
    <w:rsid w:val="00BC3420"/>
    <w:rsid w:val="00BC756F"/>
    <w:rsid w:val="00BD670B"/>
    <w:rsid w:val="00BE7D3C"/>
    <w:rsid w:val="00BF5FF6"/>
    <w:rsid w:val="00C0207F"/>
    <w:rsid w:val="00C16117"/>
    <w:rsid w:val="00C3075A"/>
    <w:rsid w:val="00C919A4"/>
    <w:rsid w:val="00CA4392"/>
    <w:rsid w:val="00CC393F"/>
    <w:rsid w:val="00D2176E"/>
    <w:rsid w:val="00D41643"/>
    <w:rsid w:val="00D44BF3"/>
    <w:rsid w:val="00D5565B"/>
    <w:rsid w:val="00D632BE"/>
    <w:rsid w:val="00D72D06"/>
    <w:rsid w:val="00D7522C"/>
    <w:rsid w:val="00D7536F"/>
    <w:rsid w:val="00D76668"/>
    <w:rsid w:val="00DA5839"/>
    <w:rsid w:val="00E07383"/>
    <w:rsid w:val="00E165BC"/>
    <w:rsid w:val="00E61E12"/>
    <w:rsid w:val="00E677E0"/>
    <w:rsid w:val="00E7596C"/>
    <w:rsid w:val="00E878F2"/>
    <w:rsid w:val="00ED0149"/>
    <w:rsid w:val="00EF7DE3"/>
    <w:rsid w:val="00F03103"/>
    <w:rsid w:val="00F271DE"/>
    <w:rsid w:val="00F531B3"/>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D2CB77"/>
  <w15:chartTrackingRefBased/>
  <w15:docId w15:val="{ADBF81FE-118A-4686-B922-9DE2DB1F1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ED0149"/>
    <w:pPr>
      <w:keepNext/>
      <w:keepLines/>
      <w:numPr>
        <w:ilvl w:val="1"/>
        <w:numId w:val="4"/>
      </w:numPr>
      <w:tabs>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C9550-0228-40E7-9B27-0BF84A156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2098</Words>
  <Characters>11963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Mahdieh Modaresi Majd</cp:lastModifiedBy>
  <cp:revision>3</cp:revision>
  <dcterms:created xsi:type="dcterms:W3CDTF">2025-04-10T05:36:00Z</dcterms:created>
  <dcterms:modified xsi:type="dcterms:W3CDTF">2025-04-10T09:52:00Z</dcterms:modified>
</cp:coreProperties>
</file>